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EB7C" w14:textId="77777777" w:rsidR="00F1273F" w:rsidRDefault="00F1273F" w:rsidP="00FB01D9">
      <w:pPr>
        <w:spacing w:after="200" w:line="276" w:lineRule="auto"/>
        <w:jc w:val="center"/>
        <w:rPr>
          <w:rFonts w:eastAsia="Calibri" w:cs="Arial"/>
          <w:caps w:val="0"/>
          <w:sz w:val="32"/>
          <w:szCs w:val="32"/>
        </w:rPr>
      </w:pPr>
    </w:p>
    <w:p w14:paraId="1CF58C8D" w14:textId="77777777" w:rsidR="00F1273F" w:rsidRDefault="00F1273F" w:rsidP="00F1273F">
      <w:pPr>
        <w:pStyle w:val="NoSpacing"/>
        <w:rPr>
          <w:sz w:val="36"/>
          <w:szCs w:val="36"/>
        </w:rPr>
      </w:pPr>
      <w:r w:rsidRPr="006B10C3">
        <w:rPr>
          <w:sz w:val="36"/>
          <w:szCs w:val="36"/>
        </w:rPr>
        <w:t xml:space="preserve">Capital Area Transit System </w:t>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1273F" w14:paraId="72EC9DF4" w14:textId="77777777" w:rsidTr="0105A703">
        <w:trPr>
          <w:tblCellSpacing w:w="0" w:type="dxa"/>
        </w:trPr>
        <w:tc>
          <w:tcPr>
            <w:tcW w:w="6710" w:type="dxa"/>
            <w:hideMark/>
          </w:tcPr>
          <w:p w14:paraId="79DEDD58" w14:textId="77777777" w:rsidR="00F1273F" w:rsidRDefault="00F1273F" w:rsidP="00F962AA">
            <w:pPr>
              <w:pStyle w:val="NoSpacing"/>
              <w:rPr>
                <w:szCs w:val="22"/>
              </w:rPr>
            </w:pPr>
          </w:p>
        </w:tc>
        <w:tc>
          <w:tcPr>
            <w:tcW w:w="2750" w:type="dxa"/>
            <w:vAlign w:val="center"/>
            <w:hideMark/>
          </w:tcPr>
          <w:p w14:paraId="75DE799E" w14:textId="77777777" w:rsidR="00F1273F" w:rsidRDefault="00F1273F" w:rsidP="00F962AA">
            <w:pPr>
              <w:pStyle w:val="NoSpacing"/>
              <w:rPr>
                <w:szCs w:val="22"/>
              </w:rPr>
            </w:pPr>
          </w:p>
        </w:tc>
      </w:tr>
      <w:tr w:rsidR="00F1273F" w14:paraId="529095DF" w14:textId="77777777" w:rsidTr="0105A703">
        <w:trPr>
          <w:tblCellSpacing w:w="0" w:type="dxa"/>
        </w:trPr>
        <w:tc>
          <w:tcPr>
            <w:tcW w:w="6710" w:type="dxa"/>
            <w:vAlign w:val="center"/>
            <w:hideMark/>
          </w:tcPr>
          <w:p w14:paraId="7A7487B5"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DEPARTMENT: </w:t>
            </w:r>
          </w:p>
        </w:tc>
        <w:tc>
          <w:tcPr>
            <w:tcW w:w="2750" w:type="dxa"/>
            <w:vAlign w:val="center"/>
            <w:hideMark/>
          </w:tcPr>
          <w:p w14:paraId="63872483" w14:textId="0C806289" w:rsidR="00F1273F" w:rsidRPr="00BD37CB" w:rsidRDefault="00E63870" w:rsidP="00F962AA">
            <w:pPr>
              <w:pStyle w:val="NoSpacing"/>
              <w:rPr>
                <w:rFonts w:eastAsia="Times New Roman"/>
                <w:color w:val="000000"/>
                <w:sz w:val="21"/>
                <w:szCs w:val="21"/>
              </w:rPr>
            </w:pPr>
            <w:r>
              <w:rPr>
                <w:rFonts w:eastAsia="Times New Roman"/>
                <w:color w:val="000000" w:themeColor="text1"/>
                <w:sz w:val="21"/>
                <w:szCs w:val="21"/>
              </w:rPr>
              <w:t>Maintenance</w:t>
            </w:r>
          </w:p>
        </w:tc>
      </w:tr>
      <w:tr w:rsidR="00F1273F" w14:paraId="5E5AEA2F" w14:textId="77777777" w:rsidTr="00B51B7D">
        <w:trPr>
          <w:trHeight w:val="220"/>
          <w:tblCellSpacing w:w="0" w:type="dxa"/>
        </w:trPr>
        <w:tc>
          <w:tcPr>
            <w:tcW w:w="6710" w:type="dxa"/>
            <w:vAlign w:val="center"/>
            <w:hideMark/>
          </w:tcPr>
          <w:p w14:paraId="0FD27584"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POSITION:</w:t>
            </w:r>
          </w:p>
        </w:tc>
        <w:tc>
          <w:tcPr>
            <w:tcW w:w="2750" w:type="dxa"/>
            <w:vAlign w:val="center"/>
            <w:hideMark/>
          </w:tcPr>
          <w:p w14:paraId="17F2F2D7" w14:textId="5789F0AA" w:rsidR="00F1273F" w:rsidRPr="00BD37CB" w:rsidRDefault="00E63870" w:rsidP="00692E87">
            <w:pPr>
              <w:pStyle w:val="NoSpacing"/>
              <w:rPr>
                <w:rFonts w:eastAsia="Times New Roman"/>
                <w:color w:val="000000"/>
                <w:sz w:val="21"/>
                <w:szCs w:val="21"/>
              </w:rPr>
            </w:pPr>
            <w:r>
              <w:rPr>
                <w:rFonts w:eastAsia="Times New Roman"/>
                <w:color w:val="000000" w:themeColor="text1"/>
                <w:sz w:val="21"/>
                <w:szCs w:val="21"/>
              </w:rPr>
              <w:t>Mechanic I</w:t>
            </w:r>
          </w:p>
        </w:tc>
      </w:tr>
      <w:tr w:rsidR="00B51B7D" w14:paraId="00887D3E" w14:textId="77777777" w:rsidTr="00B51B7D">
        <w:trPr>
          <w:trHeight w:val="220"/>
          <w:tblCellSpacing w:w="0" w:type="dxa"/>
        </w:trPr>
        <w:tc>
          <w:tcPr>
            <w:tcW w:w="6710" w:type="dxa"/>
            <w:vAlign w:val="center"/>
          </w:tcPr>
          <w:p w14:paraId="510636A3" w14:textId="7534614F" w:rsidR="00B51B7D" w:rsidRPr="00BD37CB" w:rsidRDefault="00B51B7D" w:rsidP="00F962AA">
            <w:pPr>
              <w:pStyle w:val="NoSpacing"/>
              <w:rPr>
                <w:rFonts w:eastAsia="Times New Roman"/>
                <w:color w:val="000000"/>
                <w:sz w:val="21"/>
                <w:szCs w:val="21"/>
              </w:rPr>
            </w:pPr>
            <w:r>
              <w:rPr>
                <w:rFonts w:eastAsia="Times New Roman"/>
                <w:color w:val="000000"/>
                <w:sz w:val="21"/>
                <w:szCs w:val="21"/>
              </w:rPr>
              <w:t xml:space="preserve">RECRUITMENT TYPE:  </w:t>
            </w:r>
          </w:p>
        </w:tc>
        <w:tc>
          <w:tcPr>
            <w:tcW w:w="2750" w:type="dxa"/>
            <w:vAlign w:val="center"/>
          </w:tcPr>
          <w:p w14:paraId="766AF6BC" w14:textId="74A5EFCA" w:rsidR="00B51B7D" w:rsidRDefault="00B51B7D" w:rsidP="00692E87">
            <w:pPr>
              <w:pStyle w:val="NoSpacing"/>
              <w:rPr>
                <w:rFonts w:eastAsia="Times New Roman"/>
                <w:color w:val="000000" w:themeColor="text1"/>
                <w:sz w:val="21"/>
                <w:szCs w:val="21"/>
              </w:rPr>
            </w:pPr>
            <w:r>
              <w:rPr>
                <w:rFonts w:eastAsia="Times New Roman"/>
                <w:color w:val="000000" w:themeColor="text1"/>
                <w:sz w:val="21"/>
                <w:szCs w:val="21"/>
              </w:rPr>
              <w:t>External</w:t>
            </w:r>
          </w:p>
        </w:tc>
      </w:tr>
    </w:tbl>
    <w:p w14:paraId="45B3DA97" w14:textId="77777777" w:rsidR="00B51B7D" w:rsidRDefault="00A426CD" w:rsidP="00A426CD">
      <w:pPr>
        <w:spacing w:after="200" w:line="276" w:lineRule="auto"/>
        <w:ind w:left="720" w:firstLine="720"/>
        <w:rPr>
          <w:rFonts w:eastAsia="Calibri" w:cs="Arial"/>
          <w:caps w:val="0"/>
          <w:sz w:val="32"/>
          <w:szCs w:val="32"/>
        </w:rPr>
      </w:pPr>
      <w:r>
        <w:rPr>
          <w:rFonts w:eastAsia="Calibri" w:cs="Arial"/>
          <w:caps w:val="0"/>
          <w:sz w:val="32"/>
          <w:szCs w:val="32"/>
        </w:rPr>
        <w:t xml:space="preserve">                      </w:t>
      </w:r>
    </w:p>
    <w:p w14:paraId="3CF4F197" w14:textId="4B318478" w:rsidR="00FB01D9" w:rsidRPr="00692E87" w:rsidRDefault="00A426CD" w:rsidP="00B51B7D">
      <w:pPr>
        <w:spacing w:after="200" w:line="276" w:lineRule="auto"/>
        <w:ind w:left="720" w:firstLine="720"/>
        <w:jc w:val="center"/>
        <w:rPr>
          <w:rFonts w:eastAsia="Calibri" w:cs="Arial"/>
          <w:caps w:val="0"/>
          <w:sz w:val="32"/>
          <w:szCs w:val="32"/>
        </w:rPr>
      </w:pPr>
      <w:r>
        <w:rPr>
          <w:rFonts w:eastAsia="Calibri" w:cs="Arial"/>
          <w:caps w:val="0"/>
          <w:sz w:val="32"/>
          <w:szCs w:val="32"/>
        </w:rPr>
        <w:t>MECHANIC I</w:t>
      </w:r>
    </w:p>
    <w:p w14:paraId="30E06F31" w14:textId="77777777" w:rsidR="00692E87" w:rsidRPr="00A426CD" w:rsidRDefault="0105A703" w:rsidP="0105A703">
      <w:pPr>
        <w:spacing w:before="100" w:beforeAutospacing="1" w:after="100" w:afterAutospacing="1"/>
        <w:rPr>
          <w:rFonts w:eastAsia="Times New Roman" w:cs="Arial"/>
          <w:bCs/>
          <w:caps w:val="0"/>
          <w:szCs w:val="28"/>
        </w:rPr>
      </w:pPr>
      <w:r w:rsidRPr="00A426CD">
        <w:rPr>
          <w:rFonts w:eastAsia="Times New Roman" w:cs="Arial"/>
          <w:bCs/>
          <w:caps w:val="0"/>
          <w:szCs w:val="28"/>
        </w:rPr>
        <w:t xml:space="preserve">Summary/Objective </w:t>
      </w:r>
    </w:p>
    <w:p w14:paraId="4038C0ED" w14:textId="0C800486" w:rsidR="00E63870" w:rsidRPr="00A426CD" w:rsidRDefault="00E63870" w:rsidP="0105A703">
      <w:pPr>
        <w:spacing w:beforeAutospacing="1" w:afterAutospacing="1"/>
        <w:rPr>
          <w:rFonts w:eastAsia="Calibri" w:cs="Arial"/>
          <w:bCs/>
          <w:caps w:val="0"/>
          <w:szCs w:val="28"/>
        </w:rPr>
      </w:pPr>
      <w:r w:rsidRPr="00A426CD">
        <w:rPr>
          <w:rFonts w:eastAsia="Calibri" w:cs="Arial"/>
          <w:b w:val="0"/>
          <w:caps w:val="0"/>
          <w:szCs w:val="28"/>
        </w:rPr>
        <w:t>The bus mechanic position is a safety-sensitive position that requires safe, timely and professional repair and preventative maintenance of company buses and vehicles. Ability to independently or with minimal assistance provide repair service to engine and all mechanical parts of a bus or vehicle.</w:t>
      </w:r>
    </w:p>
    <w:p w14:paraId="18BA5D24" w14:textId="2ED980D1" w:rsidR="00E63870" w:rsidRPr="00A426CD" w:rsidRDefault="00A426CD" w:rsidP="0105A703">
      <w:pPr>
        <w:spacing w:beforeAutospacing="1" w:afterAutospacing="1"/>
        <w:rPr>
          <w:rFonts w:eastAsia="Calibri" w:cs="Arial"/>
          <w:bCs/>
          <w:caps w:val="0"/>
          <w:szCs w:val="28"/>
        </w:rPr>
      </w:pPr>
      <w:r w:rsidRPr="00A426CD">
        <w:rPr>
          <w:rFonts w:eastAsia="Calibri" w:cs="Arial"/>
          <w:bCs/>
          <w:caps w:val="0"/>
          <w:szCs w:val="28"/>
        </w:rPr>
        <w:t xml:space="preserve">Minimum </w:t>
      </w:r>
      <w:r w:rsidR="00E63870" w:rsidRPr="00A426CD">
        <w:rPr>
          <w:rFonts w:eastAsia="Calibri" w:cs="Arial"/>
          <w:bCs/>
          <w:caps w:val="0"/>
          <w:szCs w:val="28"/>
        </w:rPr>
        <w:t>Qualifications</w:t>
      </w:r>
    </w:p>
    <w:p w14:paraId="08686669" w14:textId="77777777" w:rsidR="00E63870" w:rsidRPr="00A426CD" w:rsidRDefault="00E63870" w:rsidP="0105A703">
      <w:pPr>
        <w:spacing w:beforeAutospacing="1" w:afterAutospacing="1"/>
        <w:rPr>
          <w:rFonts w:eastAsia="Calibri" w:cs="Arial"/>
          <w:b w:val="0"/>
          <w:caps w:val="0"/>
          <w:szCs w:val="28"/>
        </w:rPr>
      </w:pPr>
      <w:r w:rsidRPr="00A426CD">
        <w:rPr>
          <w:rFonts w:eastAsia="Calibri" w:cs="Arial"/>
          <w:b w:val="0"/>
          <w:caps w:val="0"/>
          <w:szCs w:val="28"/>
        </w:rPr>
        <w:t xml:space="preserve">High School Diploma or equivalent. Valid Louisiana Commercial Driver’s License with ability to obtain P endorsement. Knowledge of vehicle mechanics, including but not limited to: diesel and gasoline engines, mechanical, electrical, hydraulic and pneumatic systems. Exceptional dedication to dependability and punctuality. Strong work ethic. Ability to work independently and as part of a team. Proof of safe driving as provided by the State of Louisiana. </w:t>
      </w:r>
    </w:p>
    <w:p w14:paraId="6041A7DD" w14:textId="77777777" w:rsidR="00A426CD" w:rsidRPr="00A426CD" w:rsidRDefault="00E63870" w:rsidP="0105A703">
      <w:pPr>
        <w:spacing w:beforeAutospacing="1" w:afterAutospacing="1"/>
        <w:rPr>
          <w:rFonts w:eastAsia="Calibri" w:cs="Arial"/>
          <w:caps w:val="0"/>
          <w:szCs w:val="28"/>
        </w:rPr>
      </w:pPr>
      <w:r w:rsidRPr="00A426CD">
        <w:rPr>
          <w:rFonts w:eastAsia="Calibri" w:cs="Arial"/>
          <w:caps w:val="0"/>
          <w:szCs w:val="28"/>
        </w:rPr>
        <w:t>Preferred Qualifications</w:t>
      </w:r>
    </w:p>
    <w:p w14:paraId="22793919" w14:textId="79209FFA" w:rsidR="00E63870" w:rsidRPr="00A426CD" w:rsidRDefault="00A426CD" w:rsidP="0105A703">
      <w:pPr>
        <w:spacing w:beforeAutospacing="1" w:afterAutospacing="1"/>
        <w:rPr>
          <w:rFonts w:eastAsia="MS Mincho" w:cs="Arial"/>
          <w:bCs/>
          <w:szCs w:val="28"/>
        </w:rPr>
      </w:pPr>
      <w:r w:rsidRPr="00A426CD">
        <w:rPr>
          <w:rFonts w:eastAsia="Calibri" w:cs="Arial"/>
          <w:b w:val="0"/>
          <w:caps w:val="0"/>
          <w:szCs w:val="28"/>
        </w:rPr>
        <w:t>Two</w:t>
      </w:r>
      <w:r w:rsidR="00E63870" w:rsidRPr="00A426CD">
        <w:rPr>
          <w:rFonts w:eastAsia="Calibri" w:cs="Arial"/>
          <w:b w:val="0"/>
          <w:caps w:val="0"/>
          <w:szCs w:val="28"/>
        </w:rPr>
        <w:t xml:space="preserve"> years of experience as a vehicle mechanic in any area.</w:t>
      </w:r>
    </w:p>
    <w:p w14:paraId="39DE54D2" w14:textId="732B9DB3" w:rsidR="00FB01D9" w:rsidRPr="00A426CD" w:rsidRDefault="00FB01D9" w:rsidP="0105A703">
      <w:pPr>
        <w:spacing w:before="100" w:beforeAutospacing="1" w:after="100" w:afterAutospacing="1"/>
        <w:rPr>
          <w:rFonts w:eastAsia="Times New Roman" w:cs="Arial"/>
          <w:bCs/>
          <w:caps w:val="0"/>
          <w:szCs w:val="28"/>
        </w:rPr>
      </w:pPr>
    </w:p>
    <w:p w14:paraId="15696172" w14:textId="77777777" w:rsidR="00A426CD" w:rsidRPr="00A426CD" w:rsidRDefault="00A426CD" w:rsidP="00A426CD">
      <w:pPr>
        <w:rPr>
          <w:rFonts w:eastAsia="Times New Roman" w:cs="Arial"/>
          <w:bCs/>
          <w:caps w:val="0"/>
          <w:szCs w:val="28"/>
        </w:rPr>
      </w:pPr>
      <w:r w:rsidRPr="00A426CD">
        <w:rPr>
          <w:rFonts w:eastAsia="Times New Roman" w:cs="Arial"/>
          <w:bCs/>
          <w:caps w:val="0"/>
          <w:szCs w:val="28"/>
        </w:rPr>
        <w:t>Essential Duties</w:t>
      </w:r>
    </w:p>
    <w:p w14:paraId="15B71EB9" w14:textId="06CC0F2F" w:rsidR="00A426CD" w:rsidRPr="00A426CD" w:rsidRDefault="00A426CD" w:rsidP="00A426CD">
      <w:pPr>
        <w:rPr>
          <w:rFonts w:eastAsia="Calibri" w:cs="Arial"/>
          <w:b w:val="0"/>
          <w:caps w:val="0"/>
          <w:szCs w:val="28"/>
        </w:rPr>
      </w:pPr>
      <w:r w:rsidRPr="00A426CD">
        <w:rPr>
          <w:rFonts w:eastAsia="Calibri" w:cs="Arial"/>
          <w:caps w:val="0"/>
          <w:szCs w:val="28"/>
          <w:u w:val="single"/>
        </w:rPr>
        <w:t xml:space="preserve">  </w:t>
      </w:r>
    </w:p>
    <w:p w14:paraId="2D2261D2"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Must understand and speak English to communicate with passengers/customers.</w:t>
      </w:r>
    </w:p>
    <w:p w14:paraId="1B0F7B20"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 xml:space="preserve"> Must be able to read, interpret and follow repair and installation instructions; perform repair and maintenance timely as assigned by Supervisors and Managers and must maintain required schedule</w:t>
      </w:r>
    </w:p>
    <w:p w14:paraId="3BF33931"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Drive vehicles to and from specified destinations as needed to aid in exchange of vehicles or to return vehicle to terminal, complying with traffic regulations</w:t>
      </w:r>
    </w:p>
    <w:p w14:paraId="7CE5D9F9"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Report all incidents or accidents and complete/submit the required forms, documents and/or reports as required while operating vehicle on property or public roads and incidents in mechanic’s work area</w:t>
      </w:r>
    </w:p>
    <w:p w14:paraId="18E8291C"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Monitor work area to ensure safety of self and coworkers; monitor for spills, parts, tools or any other obstructions to walk ways and work areas</w:t>
      </w:r>
    </w:p>
    <w:p w14:paraId="1D7DD032"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Maintain necessary tools for repairs</w:t>
      </w:r>
    </w:p>
    <w:p w14:paraId="7EA8CA67"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Inspect vehicles in accordance with our Pre-Trip inspection requirements.</w:t>
      </w:r>
    </w:p>
    <w:p w14:paraId="2C69D31F" w14:textId="77777777" w:rsidR="00A426CD" w:rsidRPr="00A426CD" w:rsidRDefault="00A426CD" w:rsidP="00A426CD">
      <w:pPr>
        <w:numPr>
          <w:ilvl w:val="0"/>
          <w:numId w:val="9"/>
        </w:numPr>
        <w:autoSpaceDE w:val="0"/>
        <w:autoSpaceDN w:val="0"/>
        <w:adjustRightInd w:val="0"/>
        <w:spacing w:after="200" w:line="276" w:lineRule="auto"/>
        <w:contextualSpacing/>
        <w:rPr>
          <w:rFonts w:eastAsia="Calibri" w:cs="Arial"/>
          <w:b w:val="0"/>
          <w:caps w:val="0"/>
          <w:szCs w:val="28"/>
        </w:rPr>
      </w:pPr>
      <w:r w:rsidRPr="00A426CD">
        <w:rPr>
          <w:rFonts w:eastAsia="Calibri" w:cs="Arial"/>
          <w:b w:val="0"/>
          <w:caps w:val="0"/>
          <w:szCs w:val="28"/>
        </w:rPr>
        <w:t>Maintain cleanliness of bus.</w:t>
      </w:r>
    </w:p>
    <w:p w14:paraId="72D50FEB" w14:textId="77777777" w:rsidR="00A426CD" w:rsidRPr="00A426CD" w:rsidRDefault="00A426CD" w:rsidP="00A426CD">
      <w:pPr>
        <w:numPr>
          <w:ilvl w:val="0"/>
          <w:numId w:val="8"/>
        </w:numPr>
        <w:spacing w:after="200" w:line="276" w:lineRule="auto"/>
        <w:contextualSpacing/>
        <w:rPr>
          <w:rFonts w:eastAsia="Calibri" w:cs="Arial"/>
          <w:b w:val="0"/>
          <w:caps w:val="0"/>
          <w:szCs w:val="28"/>
        </w:rPr>
      </w:pPr>
      <w:r w:rsidRPr="00A426CD">
        <w:rPr>
          <w:rFonts w:eastAsia="Calibri" w:cs="Arial"/>
          <w:b w:val="0"/>
          <w:caps w:val="0"/>
          <w:szCs w:val="28"/>
        </w:rPr>
        <w:t>Performs other duties associated with partner department and as directed by supervisor.</w:t>
      </w:r>
    </w:p>
    <w:p w14:paraId="19427E67" w14:textId="3C14984E" w:rsidR="00802C24" w:rsidRPr="00A426CD" w:rsidRDefault="00802C24" w:rsidP="0105A703">
      <w:pPr>
        <w:tabs>
          <w:tab w:val="left" w:pos="2790"/>
        </w:tabs>
        <w:jc w:val="both"/>
        <w:rPr>
          <w:rFonts w:eastAsia="MS Mincho" w:cs="Arial"/>
          <w:bCs/>
          <w:szCs w:val="28"/>
        </w:rPr>
      </w:pPr>
    </w:p>
    <w:p w14:paraId="70CC0F4F" w14:textId="6B65967B" w:rsidR="00B51B7D" w:rsidRDefault="0105A703" w:rsidP="0105A703">
      <w:pPr>
        <w:pStyle w:val="NoSpacing"/>
      </w:pPr>
      <w:r w:rsidRPr="00A426CD">
        <w:rPr>
          <w:rFonts w:cs="Arial"/>
          <w:sz w:val="24"/>
          <w:szCs w:val="24"/>
        </w:rPr>
        <w:t xml:space="preserve">Please </w:t>
      </w:r>
      <w:r w:rsidR="00A426CD" w:rsidRPr="00A426CD">
        <w:rPr>
          <w:rFonts w:cs="Arial"/>
          <w:sz w:val="24"/>
          <w:szCs w:val="24"/>
        </w:rPr>
        <w:t>complete online application and submit a</w:t>
      </w:r>
      <w:r w:rsidRPr="00A426CD">
        <w:rPr>
          <w:rFonts w:cs="Arial"/>
          <w:sz w:val="24"/>
          <w:szCs w:val="24"/>
        </w:rPr>
        <w:t xml:space="preserve"> resume to: </w:t>
      </w:r>
      <w:hyperlink r:id="rId7" w:history="1">
        <w:r w:rsidR="00B51B7D" w:rsidRPr="00730AF3">
          <w:rPr>
            <w:rStyle w:val="Hyperlink"/>
          </w:rPr>
          <w:t>catscareers@brcats.com</w:t>
        </w:r>
      </w:hyperlink>
    </w:p>
    <w:p w14:paraId="3B96717C" w14:textId="7BC5DD69" w:rsidR="006C2A38" w:rsidRPr="00A426CD" w:rsidRDefault="004B37CE" w:rsidP="0105A703">
      <w:pPr>
        <w:pStyle w:val="NoSpacing"/>
        <w:rPr>
          <w:rFonts w:cs="Arial"/>
          <w:sz w:val="24"/>
          <w:szCs w:val="24"/>
        </w:rPr>
      </w:pPr>
      <w:r>
        <w:rPr>
          <w:rFonts w:cs="Arial"/>
          <w:sz w:val="24"/>
          <w:szCs w:val="24"/>
        </w:rPr>
        <w:t xml:space="preserve">  </w:t>
      </w:r>
    </w:p>
    <w:p w14:paraId="4A4B089E" w14:textId="77777777" w:rsidR="006C2A38" w:rsidRDefault="006C2A38" w:rsidP="0105A703">
      <w:pPr>
        <w:rPr>
          <w:bCs/>
          <w:caps w:val="0"/>
          <w:sz w:val="24"/>
          <w:szCs w:val="24"/>
          <w:lang w:val="en"/>
        </w:rPr>
      </w:pPr>
    </w:p>
    <w:p w14:paraId="26F7E380" w14:textId="2B0A830A" w:rsidR="00802C24" w:rsidRPr="00A426CD" w:rsidRDefault="0105A703" w:rsidP="0105A703">
      <w:pPr>
        <w:rPr>
          <w:rFonts w:cs="Arial"/>
          <w:bCs/>
          <w:caps w:val="0"/>
          <w:sz w:val="24"/>
          <w:szCs w:val="24"/>
        </w:rPr>
      </w:pPr>
      <w:r w:rsidRPr="00A426CD">
        <w:rPr>
          <w:rFonts w:cs="Arial"/>
          <w:bCs/>
          <w:caps w:val="0"/>
          <w:sz w:val="24"/>
          <w:szCs w:val="24"/>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sectPr w:rsidR="00802C24" w:rsidRPr="00A426CD" w:rsidSect="00FE2D64">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F20C" w14:textId="77777777" w:rsidR="00431A64" w:rsidRDefault="00431A64" w:rsidP="00757774">
      <w:r>
        <w:separator/>
      </w:r>
    </w:p>
  </w:endnote>
  <w:endnote w:type="continuationSeparator" w:id="0">
    <w:p w14:paraId="11DB5B9A" w14:textId="77777777" w:rsidR="00431A64" w:rsidRDefault="00431A64"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EDD1" w14:textId="77777777" w:rsidR="002441D1" w:rsidRDefault="0024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282F" w14:textId="77777777" w:rsidR="002441D1" w:rsidRDefault="00244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3500" w14:textId="77777777" w:rsidR="002441D1" w:rsidRDefault="0024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D3B3" w14:textId="77777777" w:rsidR="00431A64" w:rsidRDefault="00431A64" w:rsidP="00757774">
      <w:r>
        <w:separator/>
      </w:r>
    </w:p>
  </w:footnote>
  <w:footnote w:type="continuationSeparator" w:id="0">
    <w:p w14:paraId="267B7436" w14:textId="77777777" w:rsidR="00431A64" w:rsidRDefault="00431A64" w:rsidP="007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D879" w14:textId="77777777" w:rsidR="002441D1" w:rsidRDefault="0024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2C14" w14:textId="77777777" w:rsidR="002441D1" w:rsidRDefault="00244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E0"/>
    <w:multiLevelType w:val="hybridMultilevel"/>
    <w:tmpl w:val="5CB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21644"/>
    <w:multiLevelType w:val="hybridMultilevel"/>
    <w:tmpl w:val="B54806CA"/>
    <w:lvl w:ilvl="0" w:tplc="CBB0C6F6">
      <w:start w:val="1"/>
      <w:numFmt w:val="bullet"/>
      <w:lvlText w:val=""/>
      <w:lvlJc w:val="left"/>
      <w:pPr>
        <w:ind w:left="720" w:hanging="360"/>
      </w:pPr>
      <w:rPr>
        <w:rFonts w:ascii="Symbol" w:hAnsi="Symbol" w:hint="default"/>
      </w:rPr>
    </w:lvl>
    <w:lvl w:ilvl="1" w:tplc="62B64CCE">
      <w:start w:val="1"/>
      <w:numFmt w:val="bullet"/>
      <w:lvlText w:val="o"/>
      <w:lvlJc w:val="left"/>
      <w:pPr>
        <w:ind w:left="1440" w:hanging="360"/>
      </w:pPr>
      <w:rPr>
        <w:rFonts w:ascii="Courier New" w:hAnsi="Courier New" w:hint="default"/>
      </w:rPr>
    </w:lvl>
    <w:lvl w:ilvl="2" w:tplc="1460F790">
      <w:start w:val="1"/>
      <w:numFmt w:val="bullet"/>
      <w:lvlText w:val=""/>
      <w:lvlJc w:val="left"/>
      <w:pPr>
        <w:ind w:left="2160" w:hanging="360"/>
      </w:pPr>
      <w:rPr>
        <w:rFonts w:ascii="Wingdings" w:hAnsi="Wingdings" w:hint="default"/>
      </w:rPr>
    </w:lvl>
    <w:lvl w:ilvl="3" w:tplc="05A26DE6">
      <w:start w:val="1"/>
      <w:numFmt w:val="bullet"/>
      <w:lvlText w:val=""/>
      <w:lvlJc w:val="left"/>
      <w:pPr>
        <w:ind w:left="2880" w:hanging="360"/>
      </w:pPr>
      <w:rPr>
        <w:rFonts w:ascii="Symbol" w:hAnsi="Symbol" w:hint="default"/>
      </w:rPr>
    </w:lvl>
    <w:lvl w:ilvl="4" w:tplc="7EF85FD2">
      <w:start w:val="1"/>
      <w:numFmt w:val="bullet"/>
      <w:lvlText w:val="o"/>
      <w:lvlJc w:val="left"/>
      <w:pPr>
        <w:ind w:left="3600" w:hanging="360"/>
      </w:pPr>
      <w:rPr>
        <w:rFonts w:ascii="Courier New" w:hAnsi="Courier New" w:hint="default"/>
      </w:rPr>
    </w:lvl>
    <w:lvl w:ilvl="5" w:tplc="827C62E6">
      <w:start w:val="1"/>
      <w:numFmt w:val="bullet"/>
      <w:lvlText w:val=""/>
      <w:lvlJc w:val="left"/>
      <w:pPr>
        <w:ind w:left="4320" w:hanging="360"/>
      </w:pPr>
      <w:rPr>
        <w:rFonts w:ascii="Wingdings" w:hAnsi="Wingdings" w:hint="default"/>
      </w:rPr>
    </w:lvl>
    <w:lvl w:ilvl="6" w:tplc="A19A022C">
      <w:start w:val="1"/>
      <w:numFmt w:val="bullet"/>
      <w:lvlText w:val=""/>
      <w:lvlJc w:val="left"/>
      <w:pPr>
        <w:ind w:left="5040" w:hanging="360"/>
      </w:pPr>
      <w:rPr>
        <w:rFonts w:ascii="Symbol" w:hAnsi="Symbol" w:hint="default"/>
      </w:rPr>
    </w:lvl>
    <w:lvl w:ilvl="7" w:tplc="937EC3D0">
      <w:start w:val="1"/>
      <w:numFmt w:val="bullet"/>
      <w:lvlText w:val="o"/>
      <w:lvlJc w:val="left"/>
      <w:pPr>
        <w:ind w:left="5760" w:hanging="360"/>
      </w:pPr>
      <w:rPr>
        <w:rFonts w:ascii="Courier New" w:hAnsi="Courier New" w:hint="default"/>
      </w:rPr>
    </w:lvl>
    <w:lvl w:ilvl="8" w:tplc="8DBAA9AE">
      <w:start w:val="1"/>
      <w:numFmt w:val="bullet"/>
      <w:lvlText w:val=""/>
      <w:lvlJc w:val="left"/>
      <w:pPr>
        <w:ind w:left="6480" w:hanging="360"/>
      </w:pPr>
      <w:rPr>
        <w:rFonts w:ascii="Wingdings" w:hAnsi="Wingdings" w:hint="default"/>
      </w:rPr>
    </w:lvl>
  </w:abstractNum>
  <w:abstractNum w:abstractNumId="4" w15:restartNumberingAfterBreak="0">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645F8"/>
    <w:multiLevelType w:val="hybridMultilevel"/>
    <w:tmpl w:val="E6DC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20618"/>
    <w:multiLevelType w:val="hybridMultilevel"/>
    <w:tmpl w:val="D88C237E"/>
    <w:lvl w:ilvl="0" w:tplc="91CA79A4">
      <w:numFmt w:val="bullet"/>
      <w:lvlText w:val="·"/>
      <w:lvlJc w:val="left"/>
      <w:pPr>
        <w:tabs>
          <w:tab w:val="num" w:pos="360"/>
        </w:tabs>
        <w:ind w:left="360" w:hanging="360"/>
      </w:pPr>
      <w:rPr>
        <w:rFonts w:ascii="Calibri" w:eastAsia="Times New Roman" w:hAnsi="Calibri" w:cs="Times New Roman"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B4E351A"/>
    <w:multiLevelType w:val="hybridMultilevel"/>
    <w:tmpl w:val="CAFA69AA"/>
    <w:lvl w:ilvl="0" w:tplc="21A06C8A">
      <w:start w:val="1"/>
      <w:numFmt w:val="bullet"/>
      <w:lvlText w:val="·"/>
      <w:lvlJc w:val="left"/>
      <w:pPr>
        <w:ind w:left="720" w:hanging="360"/>
      </w:pPr>
      <w:rPr>
        <w:rFonts w:ascii="Symbol" w:hAnsi="Symbol" w:hint="default"/>
      </w:rPr>
    </w:lvl>
    <w:lvl w:ilvl="1" w:tplc="71727AA4">
      <w:start w:val="1"/>
      <w:numFmt w:val="bullet"/>
      <w:lvlText w:val="o"/>
      <w:lvlJc w:val="left"/>
      <w:pPr>
        <w:ind w:left="1440" w:hanging="360"/>
      </w:pPr>
      <w:rPr>
        <w:rFonts w:ascii="Courier New" w:hAnsi="Courier New" w:hint="default"/>
      </w:rPr>
    </w:lvl>
    <w:lvl w:ilvl="2" w:tplc="85128402">
      <w:start w:val="1"/>
      <w:numFmt w:val="bullet"/>
      <w:lvlText w:val=""/>
      <w:lvlJc w:val="left"/>
      <w:pPr>
        <w:ind w:left="2160" w:hanging="360"/>
      </w:pPr>
      <w:rPr>
        <w:rFonts w:ascii="Wingdings" w:hAnsi="Wingdings" w:hint="default"/>
      </w:rPr>
    </w:lvl>
    <w:lvl w:ilvl="3" w:tplc="D7B8485A">
      <w:start w:val="1"/>
      <w:numFmt w:val="bullet"/>
      <w:lvlText w:val=""/>
      <w:lvlJc w:val="left"/>
      <w:pPr>
        <w:ind w:left="2880" w:hanging="360"/>
      </w:pPr>
      <w:rPr>
        <w:rFonts w:ascii="Symbol" w:hAnsi="Symbol" w:hint="default"/>
      </w:rPr>
    </w:lvl>
    <w:lvl w:ilvl="4" w:tplc="F2983104">
      <w:start w:val="1"/>
      <w:numFmt w:val="bullet"/>
      <w:lvlText w:val="o"/>
      <w:lvlJc w:val="left"/>
      <w:pPr>
        <w:ind w:left="3600" w:hanging="360"/>
      </w:pPr>
      <w:rPr>
        <w:rFonts w:ascii="Courier New" w:hAnsi="Courier New" w:hint="default"/>
      </w:rPr>
    </w:lvl>
    <w:lvl w:ilvl="5" w:tplc="EEE202CC">
      <w:start w:val="1"/>
      <w:numFmt w:val="bullet"/>
      <w:lvlText w:val=""/>
      <w:lvlJc w:val="left"/>
      <w:pPr>
        <w:ind w:left="4320" w:hanging="360"/>
      </w:pPr>
      <w:rPr>
        <w:rFonts w:ascii="Wingdings" w:hAnsi="Wingdings" w:hint="default"/>
      </w:rPr>
    </w:lvl>
    <w:lvl w:ilvl="6" w:tplc="B11CFF9C">
      <w:start w:val="1"/>
      <w:numFmt w:val="bullet"/>
      <w:lvlText w:val=""/>
      <w:lvlJc w:val="left"/>
      <w:pPr>
        <w:ind w:left="5040" w:hanging="360"/>
      </w:pPr>
      <w:rPr>
        <w:rFonts w:ascii="Symbol" w:hAnsi="Symbol" w:hint="default"/>
      </w:rPr>
    </w:lvl>
    <w:lvl w:ilvl="7" w:tplc="C324D982">
      <w:start w:val="1"/>
      <w:numFmt w:val="bullet"/>
      <w:lvlText w:val="o"/>
      <w:lvlJc w:val="left"/>
      <w:pPr>
        <w:ind w:left="5760" w:hanging="360"/>
      </w:pPr>
      <w:rPr>
        <w:rFonts w:ascii="Courier New" w:hAnsi="Courier New" w:hint="default"/>
      </w:rPr>
    </w:lvl>
    <w:lvl w:ilvl="8" w:tplc="0BA4E384">
      <w:start w:val="1"/>
      <w:numFmt w:val="bullet"/>
      <w:lvlText w:val=""/>
      <w:lvlJc w:val="left"/>
      <w:pPr>
        <w:ind w:left="6480" w:hanging="360"/>
      </w:pPr>
      <w:rPr>
        <w:rFonts w:ascii="Wingdings" w:hAnsi="Wingdings" w:hint="default"/>
      </w:rPr>
    </w:lvl>
  </w:abstractNum>
  <w:num w:numId="1" w16cid:durableId="2123065690">
    <w:abstractNumId w:val="8"/>
  </w:num>
  <w:num w:numId="2" w16cid:durableId="1646667380">
    <w:abstractNumId w:val="3"/>
  </w:num>
  <w:num w:numId="3" w16cid:durableId="1224221656">
    <w:abstractNumId w:val="4"/>
  </w:num>
  <w:num w:numId="4" w16cid:durableId="1029573786">
    <w:abstractNumId w:val="5"/>
  </w:num>
  <w:num w:numId="5" w16cid:durableId="1216233515">
    <w:abstractNumId w:val="2"/>
  </w:num>
  <w:num w:numId="6" w16cid:durableId="2003462726">
    <w:abstractNumId w:val="1"/>
  </w:num>
  <w:num w:numId="7" w16cid:durableId="1653633826">
    <w:abstractNumId w:val="7"/>
  </w:num>
  <w:num w:numId="8" w16cid:durableId="250286727">
    <w:abstractNumId w:val="6"/>
  </w:num>
  <w:num w:numId="9" w16cid:durableId="50386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2AF"/>
    <w:rsid w:val="00007F81"/>
    <w:rsid w:val="000451C4"/>
    <w:rsid w:val="000D6DB6"/>
    <w:rsid w:val="00132186"/>
    <w:rsid w:val="00132285"/>
    <w:rsid w:val="0014658C"/>
    <w:rsid w:val="001528BC"/>
    <w:rsid w:val="0018529F"/>
    <w:rsid w:val="00242E74"/>
    <w:rsid w:val="002441D1"/>
    <w:rsid w:val="0028519F"/>
    <w:rsid w:val="00291602"/>
    <w:rsid w:val="00314391"/>
    <w:rsid w:val="003C3EEE"/>
    <w:rsid w:val="003E2367"/>
    <w:rsid w:val="003F08E6"/>
    <w:rsid w:val="00431A64"/>
    <w:rsid w:val="004552BB"/>
    <w:rsid w:val="0046418B"/>
    <w:rsid w:val="004B37CE"/>
    <w:rsid w:val="00582896"/>
    <w:rsid w:val="00583C19"/>
    <w:rsid w:val="005A209C"/>
    <w:rsid w:val="005D1B35"/>
    <w:rsid w:val="005F6798"/>
    <w:rsid w:val="00612D62"/>
    <w:rsid w:val="00642B71"/>
    <w:rsid w:val="00676641"/>
    <w:rsid w:val="006815B5"/>
    <w:rsid w:val="00692E87"/>
    <w:rsid w:val="006C2A38"/>
    <w:rsid w:val="006D771B"/>
    <w:rsid w:val="006E4A42"/>
    <w:rsid w:val="00711CF0"/>
    <w:rsid w:val="007173D3"/>
    <w:rsid w:val="00757774"/>
    <w:rsid w:val="00764BBA"/>
    <w:rsid w:val="007F6996"/>
    <w:rsid w:val="007F7A6E"/>
    <w:rsid w:val="00802C24"/>
    <w:rsid w:val="008D4FA5"/>
    <w:rsid w:val="0092643C"/>
    <w:rsid w:val="00965CF2"/>
    <w:rsid w:val="009D7302"/>
    <w:rsid w:val="00A426CD"/>
    <w:rsid w:val="00A54F8D"/>
    <w:rsid w:val="00A5735D"/>
    <w:rsid w:val="00AC7EBC"/>
    <w:rsid w:val="00B16D70"/>
    <w:rsid w:val="00B51B7D"/>
    <w:rsid w:val="00BA52AF"/>
    <w:rsid w:val="00BB62F5"/>
    <w:rsid w:val="00C26AD8"/>
    <w:rsid w:val="00D60DE8"/>
    <w:rsid w:val="00D92C7D"/>
    <w:rsid w:val="00DB606B"/>
    <w:rsid w:val="00DF6700"/>
    <w:rsid w:val="00E24E1D"/>
    <w:rsid w:val="00E63870"/>
    <w:rsid w:val="00F1273F"/>
    <w:rsid w:val="00FB01D9"/>
    <w:rsid w:val="00FE068A"/>
    <w:rsid w:val="00FE2D64"/>
    <w:rsid w:val="0105A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E8CDAB"/>
  <w14:defaultImageDpi w14:val="300"/>
  <w15:docId w15:val="{D4C82F33-7E29-4E70-9779-3F3D3DD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 w:type="character" w:styleId="UnresolvedMention">
    <w:name w:val="Unresolved Mention"/>
    <w:basedOn w:val="DefaultParagraphFont"/>
    <w:uiPriority w:val="99"/>
    <w:semiHidden/>
    <w:unhideWhenUsed/>
    <w:rsid w:val="00B5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tscareers@brcat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Lashauna Shelton</cp:lastModifiedBy>
  <cp:revision>3</cp:revision>
  <cp:lastPrinted>2018-01-31T18:09:00Z</cp:lastPrinted>
  <dcterms:created xsi:type="dcterms:W3CDTF">2021-10-19T20:24:00Z</dcterms:created>
  <dcterms:modified xsi:type="dcterms:W3CDTF">2021-10-19T20:27:00Z</dcterms:modified>
</cp:coreProperties>
</file>